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2205" w14:textId="77777777" w:rsidR="00430E1A" w:rsidRPr="001614CB" w:rsidRDefault="009275E3">
      <w:pPr>
        <w:rPr>
          <w:sz w:val="28"/>
          <w:szCs w:val="28"/>
          <w:u w:val="single"/>
        </w:rPr>
      </w:pPr>
      <w:bookmarkStart w:id="0" w:name="_GoBack"/>
      <w:bookmarkEnd w:id="0"/>
      <w:r w:rsidRPr="001614CB">
        <w:rPr>
          <w:sz w:val="28"/>
          <w:szCs w:val="28"/>
          <w:u w:val="single"/>
        </w:rPr>
        <w:t>Wijk Overleg “Het Ven “</w:t>
      </w:r>
    </w:p>
    <w:p w14:paraId="0F87E26D" w14:textId="43E648E1" w:rsidR="009275E3" w:rsidRPr="009A69FF" w:rsidRDefault="009275E3">
      <w:pPr>
        <w:rPr>
          <w:sz w:val="24"/>
          <w:szCs w:val="24"/>
        </w:rPr>
      </w:pPr>
      <w:r w:rsidRPr="009A69FF">
        <w:rPr>
          <w:sz w:val="24"/>
          <w:szCs w:val="24"/>
        </w:rPr>
        <w:t xml:space="preserve">Datum : </w:t>
      </w:r>
      <w:r w:rsidR="00EC3E1D">
        <w:rPr>
          <w:sz w:val="24"/>
          <w:szCs w:val="24"/>
        </w:rPr>
        <w:t>7 Januari 2019</w:t>
      </w:r>
      <w:r w:rsidR="00367B24" w:rsidRPr="009A69FF">
        <w:rPr>
          <w:sz w:val="24"/>
          <w:szCs w:val="24"/>
        </w:rPr>
        <w:t xml:space="preserve"> 20.00 uur</w:t>
      </w:r>
    </w:p>
    <w:p w14:paraId="6B062372" w14:textId="6714CA90" w:rsidR="001614CB" w:rsidRDefault="001614CB">
      <w:pPr>
        <w:rPr>
          <w:sz w:val="24"/>
          <w:szCs w:val="24"/>
        </w:rPr>
      </w:pPr>
      <w:r w:rsidRPr="009A69FF">
        <w:rPr>
          <w:sz w:val="24"/>
          <w:szCs w:val="24"/>
        </w:rPr>
        <w:t xml:space="preserve">Aanwezig : </w:t>
      </w:r>
      <w:r w:rsidR="00025F65">
        <w:rPr>
          <w:sz w:val="24"/>
          <w:szCs w:val="24"/>
        </w:rPr>
        <w:t>Maartje,</w:t>
      </w:r>
      <w:r w:rsidR="003040E7" w:rsidRPr="009A69FF">
        <w:rPr>
          <w:sz w:val="24"/>
          <w:szCs w:val="24"/>
        </w:rPr>
        <w:t xml:space="preserve">Albert, </w:t>
      </w:r>
      <w:r w:rsidR="00025F65">
        <w:rPr>
          <w:sz w:val="24"/>
          <w:szCs w:val="24"/>
        </w:rPr>
        <w:t>Gerard,Paul,</w:t>
      </w:r>
      <w:r w:rsidR="003040E7" w:rsidRPr="009A69FF">
        <w:rPr>
          <w:sz w:val="24"/>
          <w:szCs w:val="24"/>
        </w:rPr>
        <w:t>Mathee</w:t>
      </w:r>
      <w:r w:rsidR="009A69FF" w:rsidRPr="009A69FF">
        <w:rPr>
          <w:sz w:val="24"/>
          <w:szCs w:val="24"/>
        </w:rPr>
        <w:t xml:space="preserve"> </w:t>
      </w:r>
    </w:p>
    <w:p w14:paraId="2AD6C241" w14:textId="39E8E893" w:rsidR="00EC3E1D" w:rsidRDefault="00EC3E1D">
      <w:pPr>
        <w:rPr>
          <w:sz w:val="24"/>
          <w:szCs w:val="24"/>
        </w:rPr>
      </w:pPr>
      <w:r>
        <w:rPr>
          <w:sz w:val="24"/>
          <w:szCs w:val="24"/>
        </w:rPr>
        <w:t>Gast : John Elast</w:t>
      </w:r>
    </w:p>
    <w:p w14:paraId="17182F53" w14:textId="23ABD360" w:rsidR="001614CB" w:rsidRPr="009A69FF" w:rsidRDefault="001614CB">
      <w:pPr>
        <w:rPr>
          <w:sz w:val="24"/>
          <w:szCs w:val="24"/>
        </w:rPr>
      </w:pPr>
    </w:p>
    <w:p w14:paraId="1E5C6841" w14:textId="753C6711" w:rsidR="001614CB" w:rsidRDefault="001614CB" w:rsidP="000E24F5">
      <w:pPr>
        <w:rPr>
          <w:sz w:val="28"/>
          <w:szCs w:val="28"/>
          <w:u w:val="single"/>
        </w:rPr>
      </w:pPr>
      <w:r w:rsidRPr="001614CB">
        <w:rPr>
          <w:sz w:val="28"/>
          <w:szCs w:val="28"/>
          <w:u w:val="single"/>
        </w:rPr>
        <w:t>Agend</w:t>
      </w:r>
      <w:r w:rsidR="00025F65">
        <w:rPr>
          <w:sz w:val="28"/>
          <w:szCs w:val="28"/>
          <w:u w:val="single"/>
        </w:rPr>
        <w:t>a</w:t>
      </w:r>
    </w:p>
    <w:p w14:paraId="60727829" w14:textId="31FC08FB" w:rsidR="00A2791D" w:rsidRDefault="00A2791D" w:rsidP="000E24F5">
      <w:pPr>
        <w:rPr>
          <w:sz w:val="28"/>
          <w:szCs w:val="28"/>
        </w:rPr>
      </w:pPr>
      <w:r w:rsidRPr="00A2791D">
        <w:rPr>
          <w:sz w:val="28"/>
          <w:szCs w:val="28"/>
        </w:rPr>
        <w:t xml:space="preserve">1 </w:t>
      </w:r>
      <w:r w:rsidR="00EC3E1D">
        <w:rPr>
          <w:sz w:val="28"/>
          <w:szCs w:val="28"/>
        </w:rPr>
        <w:t>Opening</w:t>
      </w:r>
    </w:p>
    <w:p w14:paraId="2244F6E6" w14:textId="48100D30" w:rsidR="00A2791D" w:rsidRDefault="00A2791D" w:rsidP="000E24F5">
      <w:pPr>
        <w:rPr>
          <w:sz w:val="28"/>
          <w:szCs w:val="28"/>
        </w:rPr>
      </w:pPr>
      <w:r>
        <w:rPr>
          <w:sz w:val="28"/>
          <w:szCs w:val="28"/>
        </w:rPr>
        <w:t xml:space="preserve">2 </w:t>
      </w:r>
      <w:r w:rsidR="00EC3E1D">
        <w:rPr>
          <w:sz w:val="28"/>
          <w:szCs w:val="28"/>
        </w:rPr>
        <w:t>Vaststellen agenda</w:t>
      </w:r>
    </w:p>
    <w:p w14:paraId="4AC0965E" w14:textId="0ACCC044" w:rsidR="00A2791D" w:rsidRDefault="00A2791D" w:rsidP="000E24F5">
      <w:pPr>
        <w:rPr>
          <w:sz w:val="28"/>
          <w:szCs w:val="28"/>
        </w:rPr>
      </w:pPr>
      <w:r>
        <w:rPr>
          <w:sz w:val="28"/>
          <w:szCs w:val="28"/>
        </w:rPr>
        <w:t xml:space="preserve">3 </w:t>
      </w:r>
      <w:r w:rsidR="00EC3E1D">
        <w:rPr>
          <w:sz w:val="28"/>
          <w:szCs w:val="28"/>
        </w:rPr>
        <w:t>Mededelingen</w:t>
      </w:r>
    </w:p>
    <w:p w14:paraId="3E18ACB2" w14:textId="589AE09C" w:rsidR="00A2791D" w:rsidRDefault="00A2791D" w:rsidP="000E24F5">
      <w:pPr>
        <w:rPr>
          <w:sz w:val="28"/>
          <w:szCs w:val="28"/>
        </w:rPr>
      </w:pPr>
      <w:r>
        <w:rPr>
          <w:sz w:val="28"/>
          <w:szCs w:val="28"/>
        </w:rPr>
        <w:t xml:space="preserve">4 </w:t>
      </w:r>
      <w:r w:rsidR="00EC3E1D">
        <w:rPr>
          <w:sz w:val="28"/>
          <w:szCs w:val="28"/>
        </w:rPr>
        <w:t>Ingekomen stukken</w:t>
      </w:r>
    </w:p>
    <w:p w14:paraId="78C736C1" w14:textId="301E0340" w:rsidR="00A2791D" w:rsidRDefault="00A2791D" w:rsidP="000E24F5">
      <w:pPr>
        <w:rPr>
          <w:sz w:val="28"/>
          <w:szCs w:val="28"/>
        </w:rPr>
      </w:pPr>
      <w:r>
        <w:rPr>
          <w:sz w:val="28"/>
          <w:szCs w:val="28"/>
        </w:rPr>
        <w:t xml:space="preserve">5 </w:t>
      </w:r>
      <w:r w:rsidR="00EC3E1D">
        <w:rPr>
          <w:sz w:val="28"/>
          <w:szCs w:val="28"/>
        </w:rPr>
        <w:t>Verslag</w:t>
      </w:r>
    </w:p>
    <w:p w14:paraId="62EB1F73" w14:textId="463C71FA" w:rsidR="00A2791D" w:rsidRDefault="00A2791D" w:rsidP="000E24F5">
      <w:pPr>
        <w:rPr>
          <w:sz w:val="28"/>
          <w:szCs w:val="28"/>
        </w:rPr>
      </w:pPr>
      <w:r>
        <w:rPr>
          <w:sz w:val="28"/>
          <w:szCs w:val="28"/>
        </w:rPr>
        <w:t xml:space="preserve">6 </w:t>
      </w:r>
      <w:r w:rsidR="006A130C">
        <w:rPr>
          <w:sz w:val="28"/>
          <w:szCs w:val="28"/>
        </w:rPr>
        <w:t>F</w:t>
      </w:r>
      <w:r w:rsidR="006A130C" w:rsidRPr="006A130C">
        <w:rPr>
          <w:sz w:val="28"/>
          <w:szCs w:val="28"/>
        </w:rPr>
        <w:t>inanciën</w:t>
      </w:r>
    </w:p>
    <w:p w14:paraId="174D5F56" w14:textId="7ECA7C99" w:rsidR="00EC3E1D" w:rsidRDefault="00EC3E1D" w:rsidP="000E24F5">
      <w:pPr>
        <w:rPr>
          <w:sz w:val="28"/>
          <w:szCs w:val="28"/>
        </w:rPr>
      </w:pPr>
      <w:r>
        <w:rPr>
          <w:sz w:val="28"/>
          <w:szCs w:val="28"/>
        </w:rPr>
        <w:t>7 ‘Ven aardgasvrij</w:t>
      </w:r>
    </w:p>
    <w:p w14:paraId="2BC5354C" w14:textId="3E845C95" w:rsidR="00A2791D" w:rsidRDefault="00EC3E1D" w:rsidP="000E24F5">
      <w:pPr>
        <w:rPr>
          <w:sz w:val="28"/>
          <w:szCs w:val="28"/>
        </w:rPr>
      </w:pPr>
      <w:r>
        <w:rPr>
          <w:sz w:val="28"/>
          <w:szCs w:val="28"/>
        </w:rPr>
        <w:t>8</w:t>
      </w:r>
      <w:r w:rsidR="00A2791D">
        <w:rPr>
          <w:sz w:val="28"/>
          <w:szCs w:val="28"/>
        </w:rPr>
        <w:t xml:space="preserve"> Communicatie algemeen</w:t>
      </w:r>
    </w:p>
    <w:p w14:paraId="0BA18295" w14:textId="0B2EDA1A" w:rsidR="00A2791D" w:rsidRDefault="00EC3E1D" w:rsidP="000E24F5">
      <w:pPr>
        <w:rPr>
          <w:sz w:val="28"/>
          <w:szCs w:val="28"/>
        </w:rPr>
      </w:pPr>
      <w:r>
        <w:rPr>
          <w:sz w:val="28"/>
          <w:szCs w:val="28"/>
        </w:rPr>
        <w:t>9</w:t>
      </w:r>
      <w:r w:rsidR="00A2791D">
        <w:rPr>
          <w:sz w:val="28"/>
          <w:szCs w:val="28"/>
        </w:rPr>
        <w:t xml:space="preserve"> </w:t>
      </w:r>
      <w:r>
        <w:rPr>
          <w:sz w:val="28"/>
          <w:szCs w:val="28"/>
        </w:rPr>
        <w:t>B</w:t>
      </w:r>
      <w:r w:rsidR="00A2791D">
        <w:rPr>
          <w:sz w:val="28"/>
          <w:szCs w:val="28"/>
        </w:rPr>
        <w:t>uurtcontract</w:t>
      </w:r>
    </w:p>
    <w:p w14:paraId="09E3E420" w14:textId="24B81E2A" w:rsidR="00A2791D" w:rsidRPr="00A2791D" w:rsidRDefault="00891A9E" w:rsidP="00891A9E">
      <w:pPr>
        <w:jc w:val="right"/>
        <w:rPr>
          <w:sz w:val="28"/>
          <w:szCs w:val="28"/>
        </w:rPr>
      </w:pPr>
      <w:r>
        <w:rPr>
          <w:sz w:val="28"/>
          <w:szCs w:val="28"/>
        </w:rPr>
        <w:t xml:space="preserve"> </w:t>
      </w:r>
    </w:p>
    <w:p w14:paraId="5A185975" w14:textId="77777777" w:rsidR="00B34C62" w:rsidRPr="001614CB" w:rsidRDefault="00B34C62" w:rsidP="00B34C62">
      <w:pPr>
        <w:rPr>
          <w:sz w:val="28"/>
          <w:szCs w:val="28"/>
          <w:u w:val="single"/>
        </w:rPr>
      </w:pPr>
      <w:r w:rsidRPr="001614CB">
        <w:rPr>
          <w:sz w:val="28"/>
          <w:szCs w:val="28"/>
          <w:u w:val="single"/>
        </w:rPr>
        <w:t>Opening</w:t>
      </w:r>
    </w:p>
    <w:p w14:paraId="732CC128" w14:textId="351D3D15" w:rsidR="00B34C62" w:rsidRDefault="00A2791D" w:rsidP="00B34C62">
      <w:pPr>
        <w:rPr>
          <w:sz w:val="24"/>
          <w:szCs w:val="24"/>
        </w:rPr>
      </w:pPr>
      <w:r>
        <w:rPr>
          <w:sz w:val="24"/>
          <w:szCs w:val="24"/>
        </w:rPr>
        <w:t>Gerard opent de vergadering en heet iedereen welkom</w:t>
      </w:r>
    </w:p>
    <w:p w14:paraId="72E17AC0" w14:textId="69E22B56" w:rsidR="00083234" w:rsidRDefault="00EC3E1D" w:rsidP="00B34C62">
      <w:pPr>
        <w:rPr>
          <w:sz w:val="28"/>
          <w:szCs w:val="28"/>
          <w:u w:val="single"/>
        </w:rPr>
      </w:pPr>
      <w:r w:rsidRPr="00EC3E1D">
        <w:rPr>
          <w:sz w:val="28"/>
          <w:szCs w:val="28"/>
          <w:u w:val="single"/>
        </w:rPr>
        <w:t>Vastellen agenda</w:t>
      </w:r>
    </w:p>
    <w:p w14:paraId="454A79C9" w14:textId="5FAD6535" w:rsidR="00EC3E1D" w:rsidRPr="00EC3E1D" w:rsidRDefault="00EC3E1D" w:rsidP="00B34C62">
      <w:pPr>
        <w:rPr>
          <w:sz w:val="24"/>
          <w:szCs w:val="24"/>
        </w:rPr>
      </w:pPr>
      <w:r w:rsidRPr="00EC3E1D">
        <w:rPr>
          <w:sz w:val="24"/>
          <w:szCs w:val="24"/>
        </w:rPr>
        <w:t>Gee</w:t>
      </w:r>
      <w:r>
        <w:rPr>
          <w:sz w:val="24"/>
          <w:szCs w:val="24"/>
        </w:rPr>
        <w:t>n verdere opmerkingen</w:t>
      </w:r>
    </w:p>
    <w:p w14:paraId="221A49C6" w14:textId="08165E1B" w:rsidR="00025F65" w:rsidRDefault="00EC3E1D" w:rsidP="00025F65">
      <w:pPr>
        <w:rPr>
          <w:rFonts w:ascii="Calibri" w:hAnsi="Calibri" w:cs="Calibri"/>
          <w:color w:val="000000"/>
          <w:sz w:val="28"/>
          <w:szCs w:val="28"/>
          <w:u w:val="single"/>
        </w:rPr>
      </w:pPr>
      <w:bookmarkStart w:id="1" w:name="_Hlk478154901"/>
      <w:r>
        <w:rPr>
          <w:rFonts w:ascii="Calibri" w:hAnsi="Calibri" w:cs="Calibri"/>
          <w:color w:val="000000"/>
          <w:sz w:val="28"/>
          <w:szCs w:val="28"/>
          <w:u w:val="single"/>
        </w:rPr>
        <w:t>Mededelingen</w:t>
      </w:r>
    </w:p>
    <w:p w14:paraId="58D20021" w14:textId="77777777" w:rsidR="00EC3E1D" w:rsidRPr="006A130C" w:rsidRDefault="00EC3E1D" w:rsidP="00EC3E1D">
      <w:pPr>
        <w:pStyle w:val="Lijstalinea"/>
        <w:numPr>
          <w:ilvl w:val="0"/>
          <w:numId w:val="31"/>
        </w:numPr>
        <w:spacing w:after="0" w:line="240" w:lineRule="auto"/>
        <w:rPr>
          <w:rFonts w:ascii="Arial" w:hAnsi="Arial" w:cs="Arial"/>
          <w:sz w:val="24"/>
          <w:szCs w:val="24"/>
        </w:rPr>
      </w:pPr>
      <w:r w:rsidRPr="006A130C">
        <w:rPr>
          <w:rFonts w:ascii="Arial" w:hAnsi="Arial" w:cs="Arial"/>
          <w:sz w:val="24"/>
          <w:szCs w:val="24"/>
        </w:rPr>
        <w:t>Afspraak supportpunt 8 januari om 16.00 uur, Maartje en Paul gaan hier naar toe</w:t>
      </w:r>
    </w:p>
    <w:p w14:paraId="0B5BD2E0" w14:textId="49D03A20" w:rsidR="00EC3E1D" w:rsidRPr="006A130C" w:rsidRDefault="00EC3E1D" w:rsidP="00EC3E1D">
      <w:pPr>
        <w:pStyle w:val="Lijstalinea"/>
        <w:numPr>
          <w:ilvl w:val="0"/>
          <w:numId w:val="31"/>
        </w:numPr>
        <w:spacing w:after="0" w:line="240" w:lineRule="auto"/>
        <w:rPr>
          <w:rFonts w:ascii="Arial" w:hAnsi="Arial" w:cs="Arial"/>
          <w:sz w:val="24"/>
          <w:szCs w:val="24"/>
        </w:rPr>
      </w:pPr>
      <w:r w:rsidRPr="006A130C">
        <w:rPr>
          <w:rFonts w:ascii="Arial" w:hAnsi="Arial" w:cs="Arial"/>
          <w:sz w:val="24"/>
          <w:szCs w:val="24"/>
        </w:rPr>
        <w:t>Uitnodiging bedankavond Thuis op 24-1-2019, 18.00 uur</w:t>
      </w:r>
      <w:r w:rsidR="000D6435" w:rsidRPr="006A130C">
        <w:rPr>
          <w:rFonts w:ascii="Arial" w:hAnsi="Arial" w:cs="Arial"/>
          <w:sz w:val="24"/>
          <w:szCs w:val="24"/>
        </w:rPr>
        <w:t>. Albert en enige andere vrijwilligers wonen dit bij.</w:t>
      </w:r>
    </w:p>
    <w:p w14:paraId="53A8A6DD" w14:textId="77777777" w:rsidR="00EC3E1D" w:rsidRPr="00EC3E1D" w:rsidRDefault="00EC3E1D" w:rsidP="00EC3E1D">
      <w:pPr>
        <w:pStyle w:val="Lijstalinea"/>
        <w:rPr>
          <w:rFonts w:ascii="Calibri" w:hAnsi="Calibri" w:cs="Calibri"/>
          <w:color w:val="000000"/>
          <w:sz w:val="28"/>
          <w:szCs w:val="28"/>
          <w:u w:val="single"/>
        </w:rPr>
      </w:pPr>
    </w:p>
    <w:p w14:paraId="1535A815" w14:textId="7CA28074" w:rsidR="00A2791D" w:rsidRDefault="00EC3E1D" w:rsidP="00C509B9">
      <w:pPr>
        <w:rPr>
          <w:rFonts w:ascii="Calibri" w:hAnsi="Calibri" w:cs="Calibri"/>
          <w:color w:val="000000"/>
          <w:sz w:val="28"/>
          <w:szCs w:val="28"/>
          <w:u w:val="single"/>
        </w:rPr>
      </w:pPr>
      <w:r>
        <w:rPr>
          <w:rFonts w:ascii="Calibri" w:hAnsi="Calibri" w:cs="Calibri"/>
          <w:color w:val="000000"/>
          <w:sz w:val="28"/>
          <w:szCs w:val="28"/>
          <w:u w:val="single"/>
        </w:rPr>
        <w:t>Ingekomen stukken</w:t>
      </w:r>
    </w:p>
    <w:p w14:paraId="2ADD08AC" w14:textId="0338B9C8" w:rsidR="00EC3E1D" w:rsidRPr="006A130C" w:rsidRDefault="00EC3E1D" w:rsidP="00EC3E1D">
      <w:pPr>
        <w:pStyle w:val="Lijstalinea"/>
        <w:numPr>
          <w:ilvl w:val="0"/>
          <w:numId w:val="32"/>
        </w:numPr>
        <w:rPr>
          <w:rFonts w:ascii="Calibri" w:hAnsi="Calibri" w:cs="Calibri"/>
          <w:color w:val="000000"/>
          <w:sz w:val="24"/>
          <w:szCs w:val="24"/>
          <w:u w:val="single"/>
        </w:rPr>
      </w:pPr>
      <w:r w:rsidRPr="006A130C">
        <w:rPr>
          <w:rFonts w:ascii="Arial" w:hAnsi="Arial" w:cs="Arial"/>
          <w:sz w:val="24"/>
          <w:szCs w:val="24"/>
        </w:rPr>
        <w:t xml:space="preserve">Uitnodiging Fontys 8-1-2019, Albert </w:t>
      </w:r>
      <w:r w:rsidR="006A130C" w:rsidRPr="006A130C">
        <w:rPr>
          <w:rFonts w:ascii="Arial" w:hAnsi="Arial" w:cs="Arial"/>
          <w:sz w:val="24"/>
          <w:szCs w:val="24"/>
        </w:rPr>
        <w:t>woont deze uitnodiging bij.</w:t>
      </w:r>
    </w:p>
    <w:p w14:paraId="170F2B89" w14:textId="77777777" w:rsidR="006A130C" w:rsidRDefault="006A130C" w:rsidP="00EC3E1D">
      <w:pPr>
        <w:rPr>
          <w:rFonts w:ascii="Calibri" w:hAnsi="Calibri" w:cs="Calibri"/>
          <w:color w:val="000000"/>
          <w:sz w:val="28"/>
          <w:szCs w:val="28"/>
          <w:u w:val="single"/>
        </w:rPr>
      </w:pPr>
    </w:p>
    <w:p w14:paraId="78074EB9" w14:textId="1662E705" w:rsidR="00EC3E1D" w:rsidRDefault="00EC3E1D" w:rsidP="00EC3E1D">
      <w:pPr>
        <w:rPr>
          <w:rFonts w:ascii="Calibri" w:hAnsi="Calibri" w:cs="Calibri"/>
          <w:color w:val="000000"/>
          <w:sz w:val="28"/>
          <w:szCs w:val="28"/>
          <w:u w:val="single"/>
        </w:rPr>
      </w:pPr>
      <w:r>
        <w:rPr>
          <w:rFonts w:ascii="Calibri" w:hAnsi="Calibri" w:cs="Calibri"/>
          <w:color w:val="000000"/>
          <w:sz w:val="28"/>
          <w:szCs w:val="28"/>
          <w:u w:val="single"/>
        </w:rPr>
        <w:lastRenderedPageBreak/>
        <w:t>Verslag</w:t>
      </w:r>
    </w:p>
    <w:p w14:paraId="6B45676E" w14:textId="547B9F26" w:rsidR="00EC3E1D" w:rsidRPr="00EC3E1D" w:rsidRDefault="00EC3E1D" w:rsidP="00EC3E1D">
      <w:pPr>
        <w:pStyle w:val="Lijstalinea"/>
        <w:numPr>
          <w:ilvl w:val="0"/>
          <w:numId w:val="32"/>
        </w:numPr>
        <w:rPr>
          <w:rFonts w:ascii="Calibri" w:hAnsi="Calibri" w:cs="Calibri"/>
          <w:color w:val="000000"/>
          <w:sz w:val="24"/>
          <w:szCs w:val="24"/>
          <w:u w:val="single"/>
        </w:rPr>
      </w:pPr>
      <w:r>
        <w:rPr>
          <w:rFonts w:ascii="Calibri" w:hAnsi="Calibri" w:cs="Calibri"/>
          <w:color w:val="000000"/>
          <w:sz w:val="24"/>
          <w:szCs w:val="24"/>
        </w:rPr>
        <w:t>Geen opmerkingen</w:t>
      </w:r>
    </w:p>
    <w:p w14:paraId="20E33962" w14:textId="199DCCFB" w:rsidR="006A130C" w:rsidRDefault="009A5113" w:rsidP="0072283A">
      <w:pPr>
        <w:rPr>
          <w:rFonts w:ascii="Calibri" w:hAnsi="Calibri" w:cs="Calibri"/>
          <w:color w:val="000000"/>
          <w:sz w:val="28"/>
          <w:szCs w:val="28"/>
          <w:u w:val="single"/>
        </w:rPr>
      </w:pPr>
      <w:r>
        <w:rPr>
          <w:rFonts w:ascii="Calibri" w:hAnsi="Calibri" w:cs="Calibri"/>
          <w:color w:val="000000"/>
          <w:sz w:val="28"/>
          <w:szCs w:val="28"/>
          <w:u w:val="single"/>
        </w:rPr>
        <w:t>F</w:t>
      </w:r>
      <w:r w:rsidR="006A130C" w:rsidRPr="006A130C">
        <w:rPr>
          <w:rFonts w:ascii="Calibri" w:hAnsi="Calibri" w:cs="Calibri"/>
          <w:color w:val="000000"/>
          <w:sz w:val="28"/>
          <w:szCs w:val="28"/>
          <w:u w:val="single"/>
        </w:rPr>
        <w:t>inanciën</w:t>
      </w:r>
    </w:p>
    <w:p w14:paraId="5E3DD833" w14:textId="00C28337" w:rsidR="0072283A" w:rsidRPr="006A130C" w:rsidRDefault="0072283A" w:rsidP="0072283A">
      <w:pPr>
        <w:pStyle w:val="Lijstalinea"/>
        <w:numPr>
          <w:ilvl w:val="0"/>
          <w:numId w:val="32"/>
        </w:numPr>
        <w:rPr>
          <w:rFonts w:ascii="Calibri" w:hAnsi="Calibri" w:cs="Calibri"/>
          <w:color w:val="000000"/>
          <w:sz w:val="24"/>
          <w:szCs w:val="24"/>
          <w:u w:val="single"/>
        </w:rPr>
      </w:pPr>
      <w:r w:rsidRPr="006A130C">
        <w:rPr>
          <w:rFonts w:ascii="Arial" w:hAnsi="Arial" w:cs="Arial"/>
          <w:sz w:val="24"/>
          <w:szCs w:val="24"/>
        </w:rPr>
        <w:t xml:space="preserve">Innen van de cheque van 1000 euro vd buurtchallenge </w:t>
      </w:r>
      <w:r w:rsidR="000D6435" w:rsidRPr="006A130C">
        <w:rPr>
          <w:rFonts w:ascii="Arial" w:hAnsi="Arial" w:cs="Arial"/>
          <w:sz w:val="24"/>
          <w:szCs w:val="24"/>
        </w:rPr>
        <w:t>is nog niet geregeld. John neemt contact op met verantwoordelijke van de gemeente.</w:t>
      </w:r>
    </w:p>
    <w:p w14:paraId="059BFC37" w14:textId="199C6F01" w:rsidR="0072283A" w:rsidRPr="006A130C" w:rsidRDefault="0072283A" w:rsidP="0072283A">
      <w:pPr>
        <w:pStyle w:val="Lijstalinea"/>
        <w:numPr>
          <w:ilvl w:val="0"/>
          <w:numId w:val="32"/>
        </w:numPr>
        <w:spacing w:after="0" w:line="240" w:lineRule="auto"/>
        <w:rPr>
          <w:rFonts w:ascii="Arial" w:hAnsi="Arial" w:cs="Arial"/>
          <w:sz w:val="24"/>
          <w:szCs w:val="24"/>
        </w:rPr>
      </w:pPr>
      <w:r w:rsidRPr="006A130C">
        <w:rPr>
          <w:rFonts w:ascii="Arial" w:hAnsi="Arial" w:cs="Arial"/>
          <w:sz w:val="24"/>
          <w:szCs w:val="24"/>
        </w:rPr>
        <w:t xml:space="preserve">Voorbereiden jaarafsluiting 2018, in vergadering van februari of maart </w:t>
      </w:r>
      <w:r w:rsidR="000D6435" w:rsidRPr="006A130C">
        <w:rPr>
          <w:rFonts w:ascii="Arial" w:hAnsi="Arial" w:cs="Arial"/>
          <w:sz w:val="24"/>
          <w:szCs w:val="24"/>
        </w:rPr>
        <w:t>komt dit aan de orde. Michelle maakt gebruik van een pasje. In  hoeverre willen we duidelijkheid over de uitgaven. De vrijwilligers hebben de ruimte, aan de andere kant is transparantie ook wenselijk</w:t>
      </w:r>
      <w:r w:rsidR="00041FFB" w:rsidRPr="006A130C">
        <w:rPr>
          <w:rFonts w:ascii="Arial" w:hAnsi="Arial" w:cs="Arial"/>
          <w:sz w:val="24"/>
          <w:szCs w:val="24"/>
        </w:rPr>
        <w:t>.</w:t>
      </w:r>
    </w:p>
    <w:p w14:paraId="50B5EA52" w14:textId="542D7ED0" w:rsidR="00041FFB" w:rsidRPr="006A130C" w:rsidRDefault="00041FFB" w:rsidP="0072283A">
      <w:pPr>
        <w:pStyle w:val="Lijstalinea"/>
        <w:numPr>
          <w:ilvl w:val="0"/>
          <w:numId w:val="32"/>
        </w:numPr>
        <w:spacing w:after="0" w:line="240" w:lineRule="auto"/>
        <w:rPr>
          <w:rFonts w:ascii="Arial" w:hAnsi="Arial" w:cs="Arial"/>
          <w:sz w:val="24"/>
          <w:szCs w:val="24"/>
        </w:rPr>
      </w:pPr>
      <w:r w:rsidRPr="006A130C">
        <w:rPr>
          <w:rFonts w:ascii="Arial" w:hAnsi="Arial" w:cs="Arial"/>
          <w:sz w:val="24"/>
          <w:szCs w:val="24"/>
        </w:rPr>
        <w:t xml:space="preserve">Subsidie aanvraag 2019 wordt door </w:t>
      </w:r>
      <w:r w:rsidR="006A130C" w:rsidRPr="006A130C">
        <w:rPr>
          <w:rFonts w:ascii="Arial" w:hAnsi="Arial" w:cs="Arial"/>
          <w:sz w:val="24"/>
          <w:szCs w:val="24"/>
        </w:rPr>
        <w:t xml:space="preserve">het </w:t>
      </w:r>
      <w:r w:rsidRPr="006A130C">
        <w:rPr>
          <w:rFonts w:ascii="Arial" w:hAnsi="Arial" w:cs="Arial"/>
          <w:sz w:val="24"/>
          <w:szCs w:val="24"/>
        </w:rPr>
        <w:t>bestuur ondertekend.</w:t>
      </w:r>
    </w:p>
    <w:p w14:paraId="338926B1" w14:textId="22373938" w:rsidR="008E6A9E" w:rsidRPr="006A130C" w:rsidRDefault="008E6A9E" w:rsidP="0072283A">
      <w:pPr>
        <w:pStyle w:val="Lijstalinea"/>
        <w:numPr>
          <w:ilvl w:val="0"/>
          <w:numId w:val="32"/>
        </w:numPr>
        <w:spacing w:after="0" w:line="240" w:lineRule="auto"/>
        <w:rPr>
          <w:rFonts w:ascii="Arial" w:hAnsi="Arial" w:cs="Arial"/>
          <w:sz w:val="24"/>
          <w:szCs w:val="24"/>
        </w:rPr>
      </w:pPr>
      <w:r w:rsidRPr="006A130C">
        <w:rPr>
          <w:rFonts w:ascii="Arial" w:hAnsi="Arial" w:cs="Arial"/>
          <w:sz w:val="24"/>
          <w:szCs w:val="24"/>
        </w:rPr>
        <w:t>Onduidelijk</w:t>
      </w:r>
      <w:r w:rsidR="006A130C" w:rsidRPr="006A130C">
        <w:rPr>
          <w:rFonts w:ascii="Arial" w:hAnsi="Arial" w:cs="Arial"/>
          <w:sz w:val="24"/>
          <w:szCs w:val="24"/>
        </w:rPr>
        <w:t xml:space="preserve"> hoeveel geld </w:t>
      </w:r>
      <w:r w:rsidRPr="006A130C">
        <w:rPr>
          <w:rFonts w:ascii="Arial" w:hAnsi="Arial" w:cs="Arial"/>
          <w:sz w:val="24"/>
          <w:szCs w:val="24"/>
        </w:rPr>
        <w:t>er in de kas kan blijven.</w:t>
      </w:r>
    </w:p>
    <w:p w14:paraId="34BA128C" w14:textId="3B9ACF11" w:rsidR="008E6A9E" w:rsidRPr="006A130C" w:rsidRDefault="008E6A9E" w:rsidP="0072283A">
      <w:pPr>
        <w:pStyle w:val="Lijstalinea"/>
        <w:numPr>
          <w:ilvl w:val="0"/>
          <w:numId w:val="32"/>
        </w:numPr>
        <w:spacing w:after="0" w:line="240" w:lineRule="auto"/>
        <w:rPr>
          <w:rFonts w:ascii="Arial" w:hAnsi="Arial" w:cs="Arial"/>
          <w:sz w:val="24"/>
          <w:szCs w:val="24"/>
        </w:rPr>
      </w:pPr>
      <w:r w:rsidRPr="006A130C">
        <w:rPr>
          <w:rFonts w:ascii="Arial" w:hAnsi="Arial" w:cs="Arial"/>
          <w:sz w:val="24"/>
          <w:szCs w:val="24"/>
        </w:rPr>
        <w:t>Aansprakelijkheid verzekering</w:t>
      </w:r>
      <w:r w:rsidR="006A130C" w:rsidRPr="006A130C">
        <w:rPr>
          <w:rFonts w:ascii="Arial" w:hAnsi="Arial" w:cs="Arial"/>
          <w:sz w:val="24"/>
          <w:szCs w:val="24"/>
        </w:rPr>
        <w:t>.</w:t>
      </w:r>
    </w:p>
    <w:p w14:paraId="590F0898" w14:textId="77777777" w:rsidR="0072283A" w:rsidRPr="0072283A" w:rsidRDefault="0072283A" w:rsidP="0072283A">
      <w:pPr>
        <w:pStyle w:val="Lijstalinea"/>
        <w:rPr>
          <w:rFonts w:ascii="Calibri" w:hAnsi="Calibri" w:cs="Calibri"/>
          <w:color w:val="000000"/>
          <w:sz w:val="24"/>
          <w:szCs w:val="24"/>
        </w:rPr>
      </w:pPr>
    </w:p>
    <w:p w14:paraId="22E8D3B8" w14:textId="77777777" w:rsidR="0072283A" w:rsidRDefault="0072283A" w:rsidP="008E30DB">
      <w:pPr>
        <w:rPr>
          <w:rFonts w:ascii="Calibri" w:hAnsi="Calibri" w:cs="Calibri"/>
          <w:color w:val="000000"/>
          <w:sz w:val="28"/>
          <w:szCs w:val="28"/>
        </w:rPr>
      </w:pPr>
    </w:p>
    <w:p w14:paraId="075F332B" w14:textId="7F70BBFD" w:rsidR="008E30DB" w:rsidRDefault="00A2791D" w:rsidP="008E30DB">
      <w:pPr>
        <w:rPr>
          <w:rFonts w:ascii="Calibri" w:hAnsi="Calibri" w:cs="Calibri"/>
          <w:color w:val="000000"/>
          <w:sz w:val="28"/>
          <w:szCs w:val="28"/>
          <w:u w:val="single"/>
        </w:rPr>
      </w:pPr>
      <w:r>
        <w:rPr>
          <w:rFonts w:ascii="Calibri" w:hAnsi="Calibri" w:cs="Calibri"/>
          <w:color w:val="000000"/>
          <w:sz w:val="28"/>
          <w:szCs w:val="28"/>
          <w:u w:val="single"/>
        </w:rPr>
        <w:t>’t Ven aardgasvrij</w:t>
      </w:r>
    </w:p>
    <w:p w14:paraId="215B2666" w14:textId="53CBA078" w:rsidR="00041FFB" w:rsidRPr="00041FFB" w:rsidRDefault="00041FFB" w:rsidP="00041FFB">
      <w:pPr>
        <w:pStyle w:val="Lijstalinea"/>
        <w:numPr>
          <w:ilvl w:val="0"/>
          <w:numId w:val="34"/>
        </w:numPr>
        <w:rPr>
          <w:rFonts w:ascii="Calibri" w:hAnsi="Calibri" w:cs="Calibri"/>
          <w:color w:val="000000"/>
          <w:sz w:val="24"/>
          <w:szCs w:val="24"/>
        </w:rPr>
      </w:pPr>
      <w:r w:rsidRPr="00041FFB">
        <w:rPr>
          <w:rFonts w:ascii="Calibri" w:hAnsi="Calibri" w:cs="Calibri"/>
          <w:color w:val="000000"/>
          <w:sz w:val="24"/>
          <w:szCs w:val="24"/>
        </w:rPr>
        <w:t xml:space="preserve">9 Maart a.s.is er een </w:t>
      </w:r>
      <w:r w:rsidR="009A5113">
        <w:rPr>
          <w:rFonts w:ascii="Calibri" w:hAnsi="Calibri" w:cs="Calibri"/>
          <w:color w:val="000000"/>
          <w:sz w:val="24"/>
          <w:szCs w:val="24"/>
        </w:rPr>
        <w:t>volgende meeting gepland</w:t>
      </w:r>
      <w:r w:rsidR="00F91644">
        <w:rPr>
          <w:rFonts w:ascii="Calibri" w:hAnsi="Calibri" w:cs="Calibri"/>
          <w:color w:val="000000"/>
          <w:sz w:val="24"/>
          <w:szCs w:val="24"/>
        </w:rPr>
        <w:t xml:space="preserve"> in verzorgingcentrum Theresia.</w:t>
      </w:r>
    </w:p>
    <w:p w14:paraId="3D74533A" w14:textId="0BA5BB7C" w:rsidR="008E30DB" w:rsidRDefault="00891A9E" w:rsidP="008E30DB">
      <w:pPr>
        <w:rPr>
          <w:rFonts w:ascii="Calibri" w:hAnsi="Calibri" w:cs="Calibri"/>
          <w:color w:val="000000"/>
          <w:sz w:val="28"/>
          <w:szCs w:val="28"/>
          <w:u w:val="single"/>
        </w:rPr>
      </w:pPr>
      <w:r>
        <w:rPr>
          <w:rFonts w:ascii="Calibri" w:hAnsi="Calibri" w:cs="Calibri"/>
          <w:color w:val="000000"/>
          <w:sz w:val="28"/>
          <w:szCs w:val="28"/>
          <w:u w:val="single"/>
        </w:rPr>
        <w:t>Communicatie algemeen</w:t>
      </w:r>
    </w:p>
    <w:p w14:paraId="093B41C1" w14:textId="71E70D41" w:rsidR="00592F23" w:rsidRDefault="00041FFB" w:rsidP="00592F23">
      <w:pPr>
        <w:pStyle w:val="Lijstalinea"/>
        <w:numPr>
          <w:ilvl w:val="0"/>
          <w:numId w:val="26"/>
        </w:numPr>
        <w:rPr>
          <w:rFonts w:ascii="Calibri" w:hAnsi="Calibri" w:cs="Calibri"/>
          <w:color w:val="000000"/>
          <w:sz w:val="24"/>
          <w:szCs w:val="24"/>
        </w:rPr>
      </w:pPr>
      <w:r>
        <w:rPr>
          <w:rFonts w:ascii="Calibri" w:hAnsi="Calibri" w:cs="Calibri"/>
          <w:color w:val="000000"/>
          <w:sz w:val="24"/>
          <w:szCs w:val="24"/>
        </w:rPr>
        <w:t>Voorstel is om het wijkblad te laten verschijnen</w:t>
      </w:r>
      <w:r w:rsidR="006A130C">
        <w:rPr>
          <w:rFonts w:ascii="Calibri" w:hAnsi="Calibri" w:cs="Calibri"/>
          <w:color w:val="000000"/>
          <w:sz w:val="24"/>
          <w:szCs w:val="24"/>
        </w:rPr>
        <w:t xml:space="preserve"> direct</w:t>
      </w:r>
      <w:r>
        <w:rPr>
          <w:rFonts w:ascii="Calibri" w:hAnsi="Calibri" w:cs="Calibri"/>
          <w:color w:val="000000"/>
          <w:sz w:val="24"/>
          <w:szCs w:val="24"/>
        </w:rPr>
        <w:t xml:space="preserve"> na de aardgasmeeting. Data nieuwsbrief</w:t>
      </w:r>
      <w:r w:rsidR="006A130C">
        <w:rPr>
          <w:rFonts w:ascii="Calibri" w:hAnsi="Calibri" w:cs="Calibri"/>
          <w:color w:val="000000"/>
          <w:sz w:val="24"/>
          <w:szCs w:val="24"/>
        </w:rPr>
        <w:t xml:space="preserve"> </w:t>
      </w:r>
      <w:r>
        <w:rPr>
          <w:rFonts w:ascii="Calibri" w:hAnsi="Calibri" w:cs="Calibri"/>
          <w:color w:val="000000"/>
          <w:sz w:val="24"/>
          <w:szCs w:val="24"/>
        </w:rPr>
        <w:t>nog vastleggen.</w:t>
      </w:r>
    </w:p>
    <w:p w14:paraId="639B57C8" w14:textId="48EDBDF3" w:rsidR="00041FFB" w:rsidRDefault="00041FFB" w:rsidP="00592F23">
      <w:pPr>
        <w:pStyle w:val="Lijstalinea"/>
        <w:numPr>
          <w:ilvl w:val="0"/>
          <w:numId w:val="26"/>
        </w:numPr>
        <w:rPr>
          <w:rFonts w:ascii="Calibri" w:hAnsi="Calibri" w:cs="Calibri"/>
          <w:color w:val="000000"/>
          <w:sz w:val="24"/>
          <w:szCs w:val="24"/>
        </w:rPr>
      </w:pPr>
      <w:r>
        <w:rPr>
          <w:rFonts w:ascii="Calibri" w:hAnsi="Calibri" w:cs="Calibri"/>
          <w:color w:val="000000"/>
          <w:sz w:val="24"/>
          <w:szCs w:val="24"/>
        </w:rPr>
        <w:t xml:space="preserve">Facebook aanvullen </w:t>
      </w:r>
      <w:r w:rsidR="006A130C">
        <w:rPr>
          <w:rFonts w:ascii="Calibri" w:hAnsi="Calibri" w:cs="Calibri"/>
          <w:color w:val="000000"/>
          <w:sz w:val="24"/>
          <w:szCs w:val="24"/>
        </w:rPr>
        <w:t>met info. Maartje neemt dit erbij.</w:t>
      </w:r>
    </w:p>
    <w:p w14:paraId="5E51DA13" w14:textId="0991B455" w:rsidR="00041FFB" w:rsidRPr="00592F23" w:rsidRDefault="00041FFB" w:rsidP="00592F23">
      <w:pPr>
        <w:pStyle w:val="Lijstalinea"/>
        <w:numPr>
          <w:ilvl w:val="0"/>
          <w:numId w:val="26"/>
        </w:numPr>
        <w:rPr>
          <w:rFonts w:ascii="Calibri" w:hAnsi="Calibri" w:cs="Calibri"/>
          <w:color w:val="000000"/>
          <w:sz w:val="24"/>
          <w:szCs w:val="24"/>
        </w:rPr>
      </w:pPr>
      <w:r>
        <w:rPr>
          <w:rFonts w:ascii="Calibri" w:hAnsi="Calibri" w:cs="Calibri"/>
          <w:color w:val="000000"/>
          <w:sz w:val="24"/>
          <w:szCs w:val="24"/>
        </w:rPr>
        <w:t>Enquete loopt. Aantal reacties lijkt niet erg hoog.</w:t>
      </w:r>
      <w:r w:rsidR="006A130C">
        <w:rPr>
          <w:rFonts w:ascii="Calibri" w:hAnsi="Calibri" w:cs="Calibri"/>
          <w:color w:val="000000"/>
          <w:sz w:val="24"/>
          <w:szCs w:val="24"/>
        </w:rPr>
        <w:t xml:space="preserve"> </w:t>
      </w:r>
      <w:r>
        <w:rPr>
          <w:rFonts w:ascii="Calibri" w:hAnsi="Calibri" w:cs="Calibri"/>
          <w:color w:val="000000"/>
          <w:sz w:val="24"/>
          <w:szCs w:val="24"/>
        </w:rPr>
        <w:t>Loopt nog een wk door.</w:t>
      </w:r>
      <w:r w:rsidR="008E6A9E">
        <w:rPr>
          <w:rFonts w:ascii="Calibri" w:hAnsi="Calibri" w:cs="Calibri"/>
          <w:color w:val="000000"/>
          <w:sz w:val="24"/>
          <w:szCs w:val="24"/>
        </w:rPr>
        <w:t>Ge</w:t>
      </w:r>
      <w:r w:rsidR="006A130C">
        <w:rPr>
          <w:rFonts w:ascii="Calibri" w:hAnsi="Calibri" w:cs="Calibri"/>
          <w:color w:val="000000"/>
          <w:sz w:val="24"/>
          <w:szCs w:val="24"/>
        </w:rPr>
        <w:t xml:space="preserve">rard sluit met Miriam kort hoe </w:t>
      </w:r>
      <w:r w:rsidR="008E6A9E">
        <w:rPr>
          <w:rFonts w:ascii="Calibri" w:hAnsi="Calibri" w:cs="Calibri"/>
          <w:color w:val="000000"/>
          <w:sz w:val="24"/>
          <w:szCs w:val="24"/>
        </w:rPr>
        <w:t>en waar er een presentatie komt.</w:t>
      </w:r>
    </w:p>
    <w:p w14:paraId="430C6C0B" w14:textId="4B336F60" w:rsidR="009B6574" w:rsidRDefault="00891A9E" w:rsidP="008E30DB">
      <w:pPr>
        <w:rPr>
          <w:rFonts w:ascii="Calibri" w:hAnsi="Calibri" w:cs="Calibri"/>
          <w:color w:val="000000"/>
          <w:sz w:val="28"/>
          <w:szCs w:val="28"/>
          <w:u w:val="single"/>
        </w:rPr>
      </w:pPr>
      <w:r>
        <w:rPr>
          <w:rFonts w:ascii="Calibri" w:hAnsi="Calibri" w:cs="Calibri"/>
          <w:color w:val="000000"/>
          <w:sz w:val="28"/>
          <w:szCs w:val="28"/>
          <w:u w:val="single"/>
        </w:rPr>
        <w:t xml:space="preserve">Conceptvoorstel </w:t>
      </w:r>
    </w:p>
    <w:p w14:paraId="4B20B50D" w14:textId="2A27AA7D" w:rsidR="00592F23" w:rsidRDefault="00041FFB" w:rsidP="008E6A9E">
      <w:pPr>
        <w:pStyle w:val="Lijstalinea"/>
        <w:numPr>
          <w:ilvl w:val="0"/>
          <w:numId w:val="35"/>
        </w:numPr>
        <w:rPr>
          <w:rFonts w:ascii="Calibri" w:hAnsi="Calibri" w:cs="Calibri"/>
          <w:color w:val="000000"/>
          <w:sz w:val="24"/>
          <w:szCs w:val="24"/>
        </w:rPr>
      </w:pPr>
      <w:r w:rsidRPr="008E6A9E">
        <w:rPr>
          <w:rFonts w:ascii="Calibri" w:hAnsi="Calibri" w:cs="Calibri"/>
          <w:color w:val="000000"/>
          <w:sz w:val="24"/>
          <w:szCs w:val="24"/>
        </w:rPr>
        <w:t xml:space="preserve">John heeft een uitgewerkte versie van het nieuwe buurtcontract. De uiteindelijke versie gaat er compacter uitzien met een inleg vel. </w:t>
      </w:r>
    </w:p>
    <w:p w14:paraId="42DD0BF4" w14:textId="79CC73F3" w:rsidR="008E6A9E" w:rsidRPr="008E6A9E" w:rsidRDefault="008E6A9E" w:rsidP="008E6A9E">
      <w:pPr>
        <w:pStyle w:val="Lijstalinea"/>
        <w:numPr>
          <w:ilvl w:val="0"/>
          <w:numId w:val="35"/>
        </w:numPr>
        <w:rPr>
          <w:rFonts w:ascii="Calibri" w:hAnsi="Calibri" w:cs="Calibri"/>
          <w:color w:val="000000"/>
          <w:sz w:val="24"/>
          <w:szCs w:val="24"/>
        </w:rPr>
      </w:pPr>
      <w:r>
        <w:rPr>
          <w:rFonts w:ascii="Calibri" w:hAnsi="Calibri" w:cs="Calibri"/>
          <w:color w:val="000000"/>
          <w:sz w:val="24"/>
          <w:szCs w:val="24"/>
        </w:rPr>
        <w:t>Als mogelijke datum voor ondertekening buurtcontract door de wethouder Yasin wordt Wo 20 februari om 17.00 u genoemd. Ruimte e.d. nog te bezien. Summa en Theresia zijn de mogelijkheden.</w:t>
      </w:r>
    </w:p>
    <w:p w14:paraId="402B2CCC" w14:textId="620D9E25" w:rsidR="00592F23" w:rsidRDefault="00592F23" w:rsidP="008E30DB">
      <w:pPr>
        <w:rPr>
          <w:rFonts w:ascii="Calibri" w:hAnsi="Calibri" w:cs="Calibri"/>
          <w:color w:val="000000"/>
          <w:sz w:val="28"/>
          <w:szCs w:val="28"/>
          <w:u w:val="single"/>
        </w:rPr>
      </w:pPr>
      <w:r>
        <w:rPr>
          <w:rFonts w:ascii="Calibri" w:hAnsi="Calibri" w:cs="Calibri"/>
          <w:color w:val="000000"/>
          <w:sz w:val="28"/>
          <w:szCs w:val="28"/>
          <w:u w:val="single"/>
        </w:rPr>
        <w:t>Rondvraag</w:t>
      </w:r>
    </w:p>
    <w:p w14:paraId="60408510" w14:textId="5B0A49B2" w:rsidR="008E6A9E" w:rsidRDefault="008E6A9E" w:rsidP="008E6A9E">
      <w:pPr>
        <w:pStyle w:val="Lijstalinea"/>
        <w:numPr>
          <w:ilvl w:val="0"/>
          <w:numId w:val="37"/>
        </w:numPr>
        <w:rPr>
          <w:rFonts w:ascii="Calibri" w:hAnsi="Calibri" w:cs="Calibri"/>
          <w:color w:val="000000"/>
          <w:sz w:val="24"/>
          <w:szCs w:val="24"/>
        </w:rPr>
      </w:pPr>
      <w:r w:rsidRPr="008E6A9E">
        <w:rPr>
          <w:rFonts w:ascii="Calibri" w:hAnsi="Calibri" w:cs="Calibri"/>
          <w:color w:val="000000"/>
          <w:sz w:val="24"/>
          <w:szCs w:val="24"/>
        </w:rPr>
        <w:t>Komt er nog een vervolg op het sociaal cafe.</w:t>
      </w:r>
    </w:p>
    <w:p w14:paraId="533F9D72" w14:textId="35BFC452" w:rsidR="008E6A9E" w:rsidRPr="008E6A9E" w:rsidRDefault="008E6A9E" w:rsidP="008E6A9E">
      <w:pPr>
        <w:pStyle w:val="Lijstalinea"/>
        <w:numPr>
          <w:ilvl w:val="0"/>
          <w:numId w:val="37"/>
        </w:numPr>
        <w:rPr>
          <w:rFonts w:ascii="Calibri" w:hAnsi="Calibri" w:cs="Calibri"/>
          <w:color w:val="000000"/>
          <w:sz w:val="24"/>
          <w:szCs w:val="24"/>
        </w:rPr>
      </w:pPr>
      <w:r>
        <w:rPr>
          <w:rFonts w:ascii="Calibri" w:hAnsi="Calibri" w:cs="Calibri"/>
          <w:color w:val="000000"/>
          <w:sz w:val="24"/>
          <w:szCs w:val="24"/>
        </w:rPr>
        <w:t>Er zijn geinterreseerden om een “rondloop”clubje</w:t>
      </w:r>
      <w:r w:rsidR="006A130C">
        <w:rPr>
          <w:rFonts w:ascii="Calibri" w:hAnsi="Calibri" w:cs="Calibri"/>
          <w:color w:val="000000"/>
          <w:sz w:val="24"/>
          <w:szCs w:val="24"/>
        </w:rPr>
        <w:t xml:space="preserve"> </w:t>
      </w:r>
      <w:r>
        <w:rPr>
          <w:rFonts w:ascii="Calibri" w:hAnsi="Calibri" w:cs="Calibri"/>
          <w:color w:val="000000"/>
          <w:sz w:val="24"/>
          <w:szCs w:val="24"/>
        </w:rPr>
        <w:t>te gaan vormen.</w:t>
      </w:r>
    </w:p>
    <w:bookmarkEnd w:id="1"/>
    <w:p w14:paraId="351DCC81" w14:textId="77777777" w:rsidR="00AF7AB1" w:rsidRDefault="00AF7AB1" w:rsidP="00453FF0">
      <w:pPr>
        <w:rPr>
          <w:sz w:val="28"/>
          <w:szCs w:val="28"/>
          <w:u w:val="single"/>
        </w:rPr>
      </w:pPr>
    </w:p>
    <w:p w14:paraId="533B40A9" w14:textId="77777777" w:rsidR="00453FF0" w:rsidRDefault="00453FF0" w:rsidP="00453FF0"/>
    <w:tbl>
      <w:tblPr>
        <w:tblStyle w:val="Tabelraster"/>
        <w:tblW w:w="0" w:type="auto"/>
        <w:tblLook w:val="04A0" w:firstRow="1" w:lastRow="0" w:firstColumn="1" w:lastColumn="0" w:noHBand="0" w:noVBand="1"/>
      </w:tblPr>
      <w:tblGrid>
        <w:gridCol w:w="1477"/>
        <w:gridCol w:w="2785"/>
        <w:gridCol w:w="1383"/>
        <w:gridCol w:w="2150"/>
        <w:gridCol w:w="1493"/>
      </w:tblGrid>
      <w:tr w:rsidR="00453FF0" w14:paraId="2883D2E9" w14:textId="77777777" w:rsidTr="00B61613">
        <w:tc>
          <w:tcPr>
            <w:tcW w:w="1477" w:type="dxa"/>
          </w:tcPr>
          <w:p w14:paraId="232C7E65" w14:textId="77777777" w:rsidR="00453FF0" w:rsidRDefault="00453FF0" w:rsidP="00B34C62">
            <w:r>
              <w:t>Datum</w:t>
            </w:r>
          </w:p>
        </w:tc>
        <w:tc>
          <w:tcPr>
            <w:tcW w:w="2785" w:type="dxa"/>
          </w:tcPr>
          <w:p w14:paraId="7CF9AADA" w14:textId="77777777" w:rsidR="00453FF0" w:rsidRDefault="00453FF0" w:rsidP="00B34C62">
            <w:r>
              <w:t>Actiepunt</w:t>
            </w:r>
          </w:p>
        </w:tc>
        <w:tc>
          <w:tcPr>
            <w:tcW w:w="1383" w:type="dxa"/>
          </w:tcPr>
          <w:p w14:paraId="111C55F3" w14:textId="77777777" w:rsidR="00453FF0" w:rsidRDefault="00453FF0" w:rsidP="00B34C62">
            <w:r>
              <w:t xml:space="preserve">Wie </w:t>
            </w:r>
          </w:p>
        </w:tc>
        <w:tc>
          <w:tcPr>
            <w:tcW w:w="2150" w:type="dxa"/>
          </w:tcPr>
          <w:p w14:paraId="0719FC5C" w14:textId="77777777" w:rsidR="00453FF0" w:rsidRDefault="00453FF0" w:rsidP="00B34C62">
            <w:r>
              <w:t>Geregeld voor</w:t>
            </w:r>
          </w:p>
        </w:tc>
        <w:tc>
          <w:tcPr>
            <w:tcW w:w="1493" w:type="dxa"/>
          </w:tcPr>
          <w:p w14:paraId="0AF307ED" w14:textId="77777777" w:rsidR="00453FF0" w:rsidRDefault="00453FF0" w:rsidP="00B34C62">
            <w:r>
              <w:t>Afgewerkt</w:t>
            </w:r>
          </w:p>
        </w:tc>
      </w:tr>
      <w:tr w:rsidR="00453FF0" w14:paraId="10ACE12B" w14:textId="77777777" w:rsidTr="00B61613">
        <w:tc>
          <w:tcPr>
            <w:tcW w:w="1477" w:type="dxa"/>
          </w:tcPr>
          <w:p w14:paraId="76535C60" w14:textId="15C3F448" w:rsidR="00453FF0" w:rsidRDefault="00453FF0" w:rsidP="00791ACD"/>
        </w:tc>
        <w:tc>
          <w:tcPr>
            <w:tcW w:w="2785" w:type="dxa"/>
          </w:tcPr>
          <w:p w14:paraId="770BBB85" w14:textId="77731A46" w:rsidR="00453FF0" w:rsidRDefault="00453FF0" w:rsidP="00791ACD"/>
        </w:tc>
        <w:tc>
          <w:tcPr>
            <w:tcW w:w="1383" w:type="dxa"/>
          </w:tcPr>
          <w:p w14:paraId="1825C5D8" w14:textId="7FC659E1" w:rsidR="001614CB" w:rsidRDefault="001614CB" w:rsidP="00791ACD"/>
        </w:tc>
        <w:tc>
          <w:tcPr>
            <w:tcW w:w="2150" w:type="dxa"/>
          </w:tcPr>
          <w:p w14:paraId="7C23B1ED" w14:textId="77777777" w:rsidR="00453FF0" w:rsidRDefault="00453FF0" w:rsidP="00791ACD"/>
        </w:tc>
        <w:tc>
          <w:tcPr>
            <w:tcW w:w="1493" w:type="dxa"/>
          </w:tcPr>
          <w:p w14:paraId="006DD5BA" w14:textId="77777777" w:rsidR="00453FF0" w:rsidRDefault="00453FF0" w:rsidP="00791ACD"/>
        </w:tc>
      </w:tr>
      <w:tr w:rsidR="001614CB" w14:paraId="3FE6C1BD" w14:textId="77777777" w:rsidTr="00B61613">
        <w:tc>
          <w:tcPr>
            <w:tcW w:w="1477" w:type="dxa"/>
          </w:tcPr>
          <w:p w14:paraId="5346E29F" w14:textId="4E359909" w:rsidR="001614CB" w:rsidRDefault="001614CB" w:rsidP="00791ACD"/>
        </w:tc>
        <w:tc>
          <w:tcPr>
            <w:tcW w:w="2785" w:type="dxa"/>
          </w:tcPr>
          <w:p w14:paraId="6170D559" w14:textId="2B7F503A" w:rsidR="001614CB" w:rsidRDefault="001614CB" w:rsidP="00791ACD"/>
        </w:tc>
        <w:tc>
          <w:tcPr>
            <w:tcW w:w="1383" w:type="dxa"/>
          </w:tcPr>
          <w:p w14:paraId="40B5A8EC" w14:textId="3D84D229" w:rsidR="001614CB" w:rsidRDefault="001614CB" w:rsidP="00791ACD"/>
        </w:tc>
        <w:tc>
          <w:tcPr>
            <w:tcW w:w="2150" w:type="dxa"/>
          </w:tcPr>
          <w:p w14:paraId="141E4DAA" w14:textId="197F2395" w:rsidR="001614CB" w:rsidRDefault="001614CB" w:rsidP="00791ACD"/>
        </w:tc>
        <w:tc>
          <w:tcPr>
            <w:tcW w:w="1493" w:type="dxa"/>
          </w:tcPr>
          <w:p w14:paraId="699623C2" w14:textId="77777777" w:rsidR="001614CB" w:rsidRDefault="001614CB" w:rsidP="00791ACD"/>
        </w:tc>
      </w:tr>
      <w:tr w:rsidR="009A69FF" w14:paraId="660889DD" w14:textId="77777777" w:rsidTr="00B61613">
        <w:tc>
          <w:tcPr>
            <w:tcW w:w="1477" w:type="dxa"/>
          </w:tcPr>
          <w:p w14:paraId="12A33798" w14:textId="0F567DB3" w:rsidR="009A69FF" w:rsidRDefault="009A69FF" w:rsidP="00791ACD"/>
        </w:tc>
        <w:tc>
          <w:tcPr>
            <w:tcW w:w="2785" w:type="dxa"/>
          </w:tcPr>
          <w:p w14:paraId="1A988415" w14:textId="05D67516" w:rsidR="009A69FF" w:rsidRDefault="009A69FF" w:rsidP="00791ACD"/>
        </w:tc>
        <w:tc>
          <w:tcPr>
            <w:tcW w:w="1383" w:type="dxa"/>
          </w:tcPr>
          <w:p w14:paraId="680FE681" w14:textId="2D3FDB8D" w:rsidR="009A69FF" w:rsidRDefault="009A69FF" w:rsidP="00791ACD"/>
        </w:tc>
        <w:tc>
          <w:tcPr>
            <w:tcW w:w="2150" w:type="dxa"/>
          </w:tcPr>
          <w:p w14:paraId="450ACAA4" w14:textId="793CD18C" w:rsidR="009A69FF" w:rsidRDefault="009A69FF" w:rsidP="00791ACD"/>
        </w:tc>
        <w:tc>
          <w:tcPr>
            <w:tcW w:w="1493" w:type="dxa"/>
          </w:tcPr>
          <w:p w14:paraId="4A0CBF02" w14:textId="77777777" w:rsidR="009A69FF" w:rsidRDefault="009A69FF" w:rsidP="00791ACD"/>
        </w:tc>
      </w:tr>
      <w:tr w:rsidR="009A69FF" w14:paraId="74A9021D" w14:textId="77777777" w:rsidTr="00B61613">
        <w:tc>
          <w:tcPr>
            <w:tcW w:w="1477" w:type="dxa"/>
          </w:tcPr>
          <w:p w14:paraId="709DD0D4" w14:textId="09645818" w:rsidR="009A69FF" w:rsidRDefault="009A69FF" w:rsidP="00791ACD"/>
        </w:tc>
        <w:tc>
          <w:tcPr>
            <w:tcW w:w="2785" w:type="dxa"/>
          </w:tcPr>
          <w:p w14:paraId="71614448" w14:textId="401BE671" w:rsidR="009A69FF" w:rsidRDefault="009A69FF" w:rsidP="00791ACD"/>
        </w:tc>
        <w:tc>
          <w:tcPr>
            <w:tcW w:w="1383" w:type="dxa"/>
          </w:tcPr>
          <w:p w14:paraId="3B857452" w14:textId="7EF2B522" w:rsidR="009A69FF" w:rsidRDefault="009A69FF" w:rsidP="00791ACD"/>
        </w:tc>
        <w:tc>
          <w:tcPr>
            <w:tcW w:w="2150" w:type="dxa"/>
          </w:tcPr>
          <w:p w14:paraId="09CC3280" w14:textId="0420F20E" w:rsidR="009A69FF" w:rsidRDefault="009A69FF" w:rsidP="00791ACD"/>
        </w:tc>
        <w:tc>
          <w:tcPr>
            <w:tcW w:w="1493" w:type="dxa"/>
          </w:tcPr>
          <w:p w14:paraId="79BA21A0" w14:textId="77777777" w:rsidR="009A69FF" w:rsidRDefault="009A69FF" w:rsidP="00791ACD"/>
        </w:tc>
      </w:tr>
      <w:tr w:rsidR="001614CB" w14:paraId="529E9FF7" w14:textId="77777777" w:rsidTr="00B61613">
        <w:tc>
          <w:tcPr>
            <w:tcW w:w="1477" w:type="dxa"/>
          </w:tcPr>
          <w:p w14:paraId="12C310A4" w14:textId="42C270BE" w:rsidR="001614CB" w:rsidRDefault="001614CB" w:rsidP="00791ACD"/>
        </w:tc>
        <w:tc>
          <w:tcPr>
            <w:tcW w:w="2785" w:type="dxa"/>
          </w:tcPr>
          <w:p w14:paraId="60623207" w14:textId="6BB6114C" w:rsidR="001614CB" w:rsidRDefault="001614CB" w:rsidP="00791ACD"/>
        </w:tc>
        <w:tc>
          <w:tcPr>
            <w:tcW w:w="1383" w:type="dxa"/>
          </w:tcPr>
          <w:p w14:paraId="32261734" w14:textId="7645B823" w:rsidR="001614CB" w:rsidRDefault="001614CB" w:rsidP="00791ACD"/>
        </w:tc>
        <w:tc>
          <w:tcPr>
            <w:tcW w:w="2150" w:type="dxa"/>
          </w:tcPr>
          <w:p w14:paraId="7A54E580" w14:textId="6994386E" w:rsidR="001614CB" w:rsidRDefault="001614CB" w:rsidP="00791ACD"/>
        </w:tc>
        <w:tc>
          <w:tcPr>
            <w:tcW w:w="1493" w:type="dxa"/>
          </w:tcPr>
          <w:p w14:paraId="25F567DF" w14:textId="77777777" w:rsidR="001614CB" w:rsidRDefault="001614CB" w:rsidP="00791ACD"/>
        </w:tc>
      </w:tr>
      <w:tr w:rsidR="00D73EBB" w14:paraId="4DE9A20D" w14:textId="77777777" w:rsidTr="00B61613">
        <w:tc>
          <w:tcPr>
            <w:tcW w:w="1477" w:type="dxa"/>
          </w:tcPr>
          <w:p w14:paraId="24E510E5" w14:textId="59D476C8" w:rsidR="00D73EBB" w:rsidRDefault="00D73EBB" w:rsidP="00791ACD"/>
        </w:tc>
        <w:tc>
          <w:tcPr>
            <w:tcW w:w="2785" w:type="dxa"/>
          </w:tcPr>
          <w:p w14:paraId="02C5DB7D" w14:textId="2B3CE2C5" w:rsidR="00D73EBB" w:rsidRDefault="00D73EBB" w:rsidP="00791ACD"/>
        </w:tc>
        <w:tc>
          <w:tcPr>
            <w:tcW w:w="1383" w:type="dxa"/>
          </w:tcPr>
          <w:p w14:paraId="7B820A05" w14:textId="22FBA6DB" w:rsidR="00D73EBB" w:rsidRDefault="00D73EBB" w:rsidP="00791ACD"/>
        </w:tc>
        <w:tc>
          <w:tcPr>
            <w:tcW w:w="2150" w:type="dxa"/>
          </w:tcPr>
          <w:p w14:paraId="46C76A30" w14:textId="386C04A9" w:rsidR="00D73EBB" w:rsidRDefault="00D73EBB" w:rsidP="00791ACD"/>
        </w:tc>
        <w:tc>
          <w:tcPr>
            <w:tcW w:w="1493" w:type="dxa"/>
          </w:tcPr>
          <w:p w14:paraId="6B419478" w14:textId="77777777" w:rsidR="00D73EBB" w:rsidRDefault="00D73EBB" w:rsidP="00791ACD"/>
        </w:tc>
      </w:tr>
    </w:tbl>
    <w:p w14:paraId="22FECC96" w14:textId="77777777" w:rsidR="0059330F" w:rsidRDefault="00AD16A4" w:rsidP="00B34C62">
      <w:r>
        <w:t xml:space="preserve"> </w:t>
      </w:r>
    </w:p>
    <w:p w14:paraId="2A6BAB49" w14:textId="14AF4535" w:rsidR="000E3F43" w:rsidRDefault="000E3F43" w:rsidP="00B34C62"/>
    <w:p w14:paraId="7F96E037" w14:textId="7486C2B1" w:rsidR="000E3F43" w:rsidRPr="00592F23" w:rsidRDefault="001A71B4" w:rsidP="00B34C62">
      <w:pPr>
        <w:rPr>
          <w:i/>
          <w:sz w:val="24"/>
          <w:szCs w:val="24"/>
        </w:rPr>
      </w:pPr>
      <w:r w:rsidRPr="00592F23">
        <w:rPr>
          <w:i/>
          <w:sz w:val="24"/>
          <w:szCs w:val="24"/>
        </w:rPr>
        <w:t xml:space="preserve">Vlg.overleg </w:t>
      </w:r>
      <w:r w:rsidR="0072283A">
        <w:rPr>
          <w:i/>
          <w:sz w:val="24"/>
          <w:szCs w:val="24"/>
        </w:rPr>
        <w:t>4 Februari 2019</w:t>
      </w:r>
    </w:p>
    <w:p w14:paraId="5A248FDF" w14:textId="77777777" w:rsidR="001A71B4" w:rsidRPr="00BB0956" w:rsidRDefault="001A71B4" w:rsidP="00B34C62">
      <w:pPr>
        <w:rPr>
          <w:sz w:val="24"/>
          <w:szCs w:val="24"/>
        </w:rPr>
      </w:pPr>
      <w:r w:rsidRPr="00BB0956">
        <w:rPr>
          <w:sz w:val="24"/>
          <w:szCs w:val="24"/>
        </w:rPr>
        <w:t>Groet Mathee</w:t>
      </w:r>
    </w:p>
    <w:p w14:paraId="47B03B72" w14:textId="77777777" w:rsidR="00B34C62" w:rsidRDefault="00B34C62" w:rsidP="00B34C62"/>
    <w:p w14:paraId="4EE571A9" w14:textId="77777777" w:rsidR="001D5810" w:rsidRDefault="00083234">
      <w:r>
        <w:t xml:space="preserve"> </w:t>
      </w:r>
      <w:r w:rsidR="00B8356B">
        <w:t xml:space="preserve"> </w:t>
      </w:r>
    </w:p>
    <w:sectPr w:rsidR="001D58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8BAE5" w14:textId="77777777" w:rsidR="00D50C6B" w:rsidRDefault="00D50C6B" w:rsidP="002175E4">
      <w:pPr>
        <w:spacing w:after="0" w:line="240" w:lineRule="auto"/>
      </w:pPr>
      <w:r>
        <w:separator/>
      </w:r>
    </w:p>
  </w:endnote>
  <w:endnote w:type="continuationSeparator" w:id="0">
    <w:p w14:paraId="7253851D" w14:textId="77777777" w:rsidR="00D50C6B" w:rsidRDefault="00D50C6B" w:rsidP="0021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C0C8D" w14:textId="77777777" w:rsidR="00D50C6B" w:rsidRDefault="00D50C6B" w:rsidP="002175E4">
      <w:pPr>
        <w:spacing w:after="0" w:line="240" w:lineRule="auto"/>
      </w:pPr>
      <w:r>
        <w:separator/>
      </w:r>
    </w:p>
  </w:footnote>
  <w:footnote w:type="continuationSeparator" w:id="0">
    <w:p w14:paraId="62B870E4" w14:textId="77777777" w:rsidR="00D50C6B" w:rsidRDefault="00D50C6B" w:rsidP="00217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146"/>
    <w:multiLevelType w:val="hybridMultilevel"/>
    <w:tmpl w:val="FE048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206DCE"/>
    <w:multiLevelType w:val="hybridMultilevel"/>
    <w:tmpl w:val="ABF69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2A65BF"/>
    <w:multiLevelType w:val="hybridMultilevel"/>
    <w:tmpl w:val="2F483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5F51F7"/>
    <w:multiLevelType w:val="hybridMultilevel"/>
    <w:tmpl w:val="8BE09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DD3378"/>
    <w:multiLevelType w:val="hybridMultilevel"/>
    <w:tmpl w:val="60565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231A95"/>
    <w:multiLevelType w:val="hybridMultilevel"/>
    <w:tmpl w:val="DDC2D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279B5"/>
    <w:multiLevelType w:val="hybridMultilevel"/>
    <w:tmpl w:val="CA222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7B3F59"/>
    <w:multiLevelType w:val="hybridMultilevel"/>
    <w:tmpl w:val="FE5A6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C06839"/>
    <w:multiLevelType w:val="hybridMultilevel"/>
    <w:tmpl w:val="7C3A4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2E2A03"/>
    <w:multiLevelType w:val="hybridMultilevel"/>
    <w:tmpl w:val="CCAA2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557F27"/>
    <w:multiLevelType w:val="hybridMultilevel"/>
    <w:tmpl w:val="A6021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4D387A"/>
    <w:multiLevelType w:val="hybridMultilevel"/>
    <w:tmpl w:val="C7CC5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1D3A4E"/>
    <w:multiLevelType w:val="hybridMultilevel"/>
    <w:tmpl w:val="2918C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315522"/>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806C15"/>
    <w:multiLevelType w:val="hybridMultilevel"/>
    <w:tmpl w:val="A182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3A6D48"/>
    <w:multiLevelType w:val="hybridMultilevel"/>
    <w:tmpl w:val="4F480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DC7246"/>
    <w:multiLevelType w:val="hybridMultilevel"/>
    <w:tmpl w:val="4B1CF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5C3AD4"/>
    <w:multiLevelType w:val="hybridMultilevel"/>
    <w:tmpl w:val="4064C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2125F9"/>
    <w:multiLevelType w:val="hybridMultilevel"/>
    <w:tmpl w:val="ACC23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3A6837"/>
    <w:multiLevelType w:val="hybridMultilevel"/>
    <w:tmpl w:val="B2FE4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4D3761"/>
    <w:multiLevelType w:val="hybridMultilevel"/>
    <w:tmpl w:val="6DAE2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AA25D5"/>
    <w:multiLevelType w:val="hybridMultilevel"/>
    <w:tmpl w:val="4BE64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C40331"/>
    <w:multiLevelType w:val="hybridMultilevel"/>
    <w:tmpl w:val="35CEA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9B18AF"/>
    <w:multiLevelType w:val="hybridMultilevel"/>
    <w:tmpl w:val="353CB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414817"/>
    <w:multiLevelType w:val="hybridMultilevel"/>
    <w:tmpl w:val="EA123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AB0BD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246AFA"/>
    <w:multiLevelType w:val="hybridMultilevel"/>
    <w:tmpl w:val="A2529B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2A7865"/>
    <w:multiLevelType w:val="hybridMultilevel"/>
    <w:tmpl w:val="334C7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9021E7"/>
    <w:multiLevelType w:val="hybridMultilevel"/>
    <w:tmpl w:val="B5F8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7C2FE7"/>
    <w:multiLevelType w:val="hybridMultilevel"/>
    <w:tmpl w:val="B8F28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83257B"/>
    <w:multiLevelType w:val="hybridMultilevel"/>
    <w:tmpl w:val="17F20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F22780"/>
    <w:multiLevelType w:val="hybridMultilevel"/>
    <w:tmpl w:val="0276A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E206B5"/>
    <w:multiLevelType w:val="hybridMultilevel"/>
    <w:tmpl w:val="1DEC5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FC7E46"/>
    <w:multiLevelType w:val="hybridMultilevel"/>
    <w:tmpl w:val="4A04D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2505D8"/>
    <w:multiLevelType w:val="hybridMultilevel"/>
    <w:tmpl w:val="E0301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EA6921"/>
    <w:multiLevelType w:val="hybridMultilevel"/>
    <w:tmpl w:val="AFC80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D36D9A"/>
    <w:multiLevelType w:val="hybridMultilevel"/>
    <w:tmpl w:val="E33E8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0"/>
  </w:num>
  <w:num w:numId="4">
    <w:abstractNumId w:val="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4"/>
  </w:num>
  <w:num w:numId="12">
    <w:abstractNumId w:val="5"/>
  </w:num>
  <w:num w:numId="13">
    <w:abstractNumId w:val="30"/>
  </w:num>
  <w:num w:numId="14">
    <w:abstractNumId w:val="19"/>
  </w:num>
  <w:num w:numId="15">
    <w:abstractNumId w:val="23"/>
  </w:num>
  <w:num w:numId="16">
    <w:abstractNumId w:val="35"/>
  </w:num>
  <w:num w:numId="17">
    <w:abstractNumId w:val="22"/>
  </w:num>
  <w:num w:numId="18">
    <w:abstractNumId w:val="29"/>
  </w:num>
  <w:num w:numId="19">
    <w:abstractNumId w:val="10"/>
  </w:num>
  <w:num w:numId="20">
    <w:abstractNumId w:val="21"/>
  </w:num>
  <w:num w:numId="21">
    <w:abstractNumId w:val="28"/>
  </w:num>
  <w:num w:numId="22">
    <w:abstractNumId w:val="11"/>
  </w:num>
  <w:num w:numId="23">
    <w:abstractNumId w:val="7"/>
  </w:num>
  <w:num w:numId="24">
    <w:abstractNumId w:val="15"/>
  </w:num>
  <w:num w:numId="25">
    <w:abstractNumId w:val="32"/>
  </w:num>
  <w:num w:numId="26">
    <w:abstractNumId w:val="14"/>
  </w:num>
  <w:num w:numId="27">
    <w:abstractNumId w:val="1"/>
  </w:num>
  <w:num w:numId="28">
    <w:abstractNumId w:val="31"/>
  </w:num>
  <w:num w:numId="29">
    <w:abstractNumId w:val="26"/>
  </w:num>
  <w:num w:numId="30">
    <w:abstractNumId w:val="13"/>
  </w:num>
  <w:num w:numId="31">
    <w:abstractNumId w:val="27"/>
  </w:num>
  <w:num w:numId="32">
    <w:abstractNumId w:val="18"/>
  </w:num>
  <w:num w:numId="33">
    <w:abstractNumId w:val="16"/>
  </w:num>
  <w:num w:numId="34">
    <w:abstractNumId w:val="34"/>
  </w:num>
  <w:num w:numId="35">
    <w:abstractNumId w:val="3"/>
  </w:num>
  <w:num w:numId="36">
    <w:abstractNumId w:val="3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5E3"/>
    <w:rsid w:val="00025F65"/>
    <w:rsid w:val="0004141E"/>
    <w:rsid w:val="00041FFB"/>
    <w:rsid w:val="00050F06"/>
    <w:rsid w:val="00055A03"/>
    <w:rsid w:val="00064942"/>
    <w:rsid w:val="00077856"/>
    <w:rsid w:val="00083234"/>
    <w:rsid w:val="000B69B1"/>
    <w:rsid w:val="000C1DC8"/>
    <w:rsid w:val="000C31D4"/>
    <w:rsid w:val="000D636B"/>
    <w:rsid w:val="000D6435"/>
    <w:rsid w:val="000E24F5"/>
    <w:rsid w:val="000E344C"/>
    <w:rsid w:val="000E3F43"/>
    <w:rsid w:val="000F3661"/>
    <w:rsid w:val="001220AC"/>
    <w:rsid w:val="001227AF"/>
    <w:rsid w:val="00130E4D"/>
    <w:rsid w:val="00134F83"/>
    <w:rsid w:val="00161347"/>
    <w:rsid w:val="001614CB"/>
    <w:rsid w:val="00164318"/>
    <w:rsid w:val="00177471"/>
    <w:rsid w:val="0019332D"/>
    <w:rsid w:val="001A71B4"/>
    <w:rsid w:val="001B2920"/>
    <w:rsid w:val="001D5025"/>
    <w:rsid w:val="001D5810"/>
    <w:rsid w:val="001E4BDC"/>
    <w:rsid w:val="00212FD3"/>
    <w:rsid w:val="0021566B"/>
    <w:rsid w:val="002175E4"/>
    <w:rsid w:val="00242B01"/>
    <w:rsid w:val="002479C4"/>
    <w:rsid w:val="00285B10"/>
    <w:rsid w:val="002879CF"/>
    <w:rsid w:val="0029192F"/>
    <w:rsid w:val="002C7D9C"/>
    <w:rsid w:val="002E2DF5"/>
    <w:rsid w:val="002F1EFE"/>
    <w:rsid w:val="003040E7"/>
    <w:rsid w:val="00322667"/>
    <w:rsid w:val="00325D4D"/>
    <w:rsid w:val="003345CE"/>
    <w:rsid w:val="00350259"/>
    <w:rsid w:val="00353D0C"/>
    <w:rsid w:val="0035786F"/>
    <w:rsid w:val="00364AA8"/>
    <w:rsid w:val="00367B24"/>
    <w:rsid w:val="0039374B"/>
    <w:rsid w:val="003D2AEB"/>
    <w:rsid w:val="003D7540"/>
    <w:rsid w:val="0041057A"/>
    <w:rsid w:val="00423F09"/>
    <w:rsid w:val="004300FE"/>
    <w:rsid w:val="00430E1A"/>
    <w:rsid w:val="00453FF0"/>
    <w:rsid w:val="00455D79"/>
    <w:rsid w:val="004658C9"/>
    <w:rsid w:val="00470F73"/>
    <w:rsid w:val="00477D85"/>
    <w:rsid w:val="00480CA9"/>
    <w:rsid w:val="004F324D"/>
    <w:rsid w:val="0050110F"/>
    <w:rsid w:val="00503D1D"/>
    <w:rsid w:val="00512AFD"/>
    <w:rsid w:val="005131FC"/>
    <w:rsid w:val="005179EA"/>
    <w:rsid w:val="005237B0"/>
    <w:rsid w:val="00537CB8"/>
    <w:rsid w:val="00543B69"/>
    <w:rsid w:val="00590C76"/>
    <w:rsid w:val="00592F23"/>
    <w:rsid w:val="0059330F"/>
    <w:rsid w:val="00602363"/>
    <w:rsid w:val="006176B7"/>
    <w:rsid w:val="006653B4"/>
    <w:rsid w:val="006946CD"/>
    <w:rsid w:val="00695FCF"/>
    <w:rsid w:val="006A130C"/>
    <w:rsid w:val="006B07FA"/>
    <w:rsid w:val="006B6C42"/>
    <w:rsid w:val="006E3E92"/>
    <w:rsid w:val="006E49A9"/>
    <w:rsid w:val="006F03EA"/>
    <w:rsid w:val="0072283A"/>
    <w:rsid w:val="00751A38"/>
    <w:rsid w:val="00761D12"/>
    <w:rsid w:val="0076367A"/>
    <w:rsid w:val="00780951"/>
    <w:rsid w:val="007A00A3"/>
    <w:rsid w:val="007A5A4C"/>
    <w:rsid w:val="007A6DAB"/>
    <w:rsid w:val="007E2905"/>
    <w:rsid w:val="007E596F"/>
    <w:rsid w:val="00806A0F"/>
    <w:rsid w:val="008456C1"/>
    <w:rsid w:val="00891363"/>
    <w:rsid w:val="00891A9E"/>
    <w:rsid w:val="008A2EEF"/>
    <w:rsid w:val="008E23D1"/>
    <w:rsid w:val="008E30DB"/>
    <w:rsid w:val="008E6A9E"/>
    <w:rsid w:val="008F395D"/>
    <w:rsid w:val="009017D4"/>
    <w:rsid w:val="00911532"/>
    <w:rsid w:val="009275E3"/>
    <w:rsid w:val="00937006"/>
    <w:rsid w:val="00946F27"/>
    <w:rsid w:val="009512A7"/>
    <w:rsid w:val="009539D8"/>
    <w:rsid w:val="00985F4E"/>
    <w:rsid w:val="00994502"/>
    <w:rsid w:val="009A5113"/>
    <w:rsid w:val="009A69FF"/>
    <w:rsid w:val="009B1536"/>
    <w:rsid w:val="009B6574"/>
    <w:rsid w:val="009B66CB"/>
    <w:rsid w:val="00A14324"/>
    <w:rsid w:val="00A2791D"/>
    <w:rsid w:val="00A60652"/>
    <w:rsid w:val="00A63DE1"/>
    <w:rsid w:val="00A65C31"/>
    <w:rsid w:val="00A9678E"/>
    <w:rsid w:val="00AB202F"/>
    <w:rsid w:val="00AC0B8E"/>
    <w:rsid w:val="00AD16A4"/>
    <w:rsid w:val="00AF7AB1"/>
    <w:rsid w:val="00B000DB"/>
    <w:rsid w:val="00B07C76"/>
    <w:rsid w:val="00B10E7A"/>
    <w:rsid w:val="00B20165"/>
    <w:rsid w:val="00B34C62"/>
    <w:rsid w:val="00B509A6"/>
    <w:rsid w:val="00B61613"/>
    <w:rsid w:val="00B62B01"/>
    <w:rsid w:val="00B70EDE"/>
    <w:rsid w:val="00B8356B"/>
    <w:rsid w:val="00BB0956"/>
    <w:rsid w:val="00BB6577"/>
    <w:rsid w:val="00BC2003"/>
    <w:rsid w:val="00BD7BF0"/>
    <w:rsid w:val="00BE55EB"/>
    <w:rsid w:val="00C05C4D"/>
    <w:rsid w:val="00C06EF0"/>
    <w:rsid w:val="00C33422"/>
    <w:rsid w:val="00C45110"/>
    <w:rsid w:val="00C509B9"/>
    <w:rsid w:val="00C6714A"/>
    <w:rsid w:val="00C91627"/>
    <w:rsid w:val="00CC0CC2"/>
    <w:rsid w:val="00CC34B3"/>
    <w:rsid w:val="00CD2472"/>
    <w:rsid w:val="00CE63E8"/>
    <w:rsid w:val="00CF268F"/>
    <w:rsid w:val="00CF319C"/>
    <w:rsid w:val="00D11577"/>
    <w:rsid w:val="00D207DC"/>
    <w:rsid w:val="00D50C6B"/>
    <w:rsid w:val="00D73EBB"/>
    <w:rsid w:val="00DB070B"/>
    <w:rsid w:val="00DB5514"/>
    <w:rsid w:val="00DC5B99"/>
    <w:rsid w:val="00DE2BAD"/>
    <w:rsid w:val="00DE6888"/>
    <w:rsid w:val="00E144A2"/>
    <w:rsid w:val="00E37276"/>
    <w:rsid w:val="00E72D2C"/>
    <w:rsid w:val="00E834DB"/>
    <w:rsid w:val="00E95C08"/>
    <w:rsid w:val="00EB3F68"/>
    <w:rsid w:val="00EC3E1D"/>
    <w:rsid w:val="00EC551A"/>
    <w:rsid w:val="00EE5257"/>
    <w:rsid w:val="00EF3C49"/>
    <w:rsid w:val="00F130D6"/>
    <w:rsid w:val="00F34928"/>
    <w:rsid w:val="00F46EFC"/>
    <w:rsid w:val="00F836CE"/>
    <w:rsid w:val="00F91644"/>
    <w:rsid w:val="00FB26F1"/>
    <w:rsid w:val="00FC1468"/>
    <w:rsid w:val="00FC231B"/>
    <w:rsid w:val="00FC4373"/>
    <w:rsid w:val="00FD6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FF63"/>
  <w15:docId w15:val="{2088FBC3-FEB4-E24E-A800-BC291A5B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810"/>
    <w:pPr>
      <w:ind w:left="720"/>
      <w:contextualSpacing/>
    </w:pPr>
  </w:style>
  <w:style w:type="table" w:styleId="Tabelraster">
    <w:name w:val="Table Grid"/>
    <w:basedOn w:val="Standaardtabel"/>
    <w:uiPriority w:val="39"/>
    <w:rsid w:val="0045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75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5E4"/>
  </w:style>
  <w:style w:type="paragraph" w:styleId="Voettekst">
    <w:name w:val="footer"/>
    <w:basedOn w:val="Standaard"/>
    <w:link w:val="VoettekstChar"/>
    <w:uiPriority w:val="99"/>
    <w:unhideWhenUsed/>
    <w:rsid w:val="002175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9015">
      <w:bodyDiv w:val="1"/>
      <w:marLeft w:val="0"/>
      <w:marRight w:val="0"/>
      <w:marTop w:val="0"/>
      <w:marBottom w:val="0"/>
      <w:divBdr>
        <w:top w:val="none" w:sz="0" w:space="0" w:color="auto"/>
        <w:left w:val="none" w:sz="0" w:space="0" w:color="auto"/>
        <w:bottom w:val="none" w:sz="0" w:space="0" w:color="auto"/>
        <w:right w:val="none" w:sz="0" w:space="0" w:color="auto"/>
      </w:divBdr>
    </w:div>
    <w:div w:id="171604825">
      <w:bodyDiv w:val="1"/>
      <w:marLeft w:val="0"/>
      <w:marRight w:val="0"/>
      <w:marTop w:val="0"/>
      <w:marBottom w:val="0"/>
      <w:divBdr>
        <w:top w:val="none" w:sz="0" w:space="0" w:color="auto"/>
        <w:left w:val="none" w:sz="0" w:space="0" w:color="auto"/>
        <w:bottom w:val="none" w:sz="0" w:space="0" w:color="auto"/>
        <w:right w:val="none" w:sz="0" w:space="0" w:color="auto"/>
      </w:divBdr>
    </w:div>
    <w:div w:id="427434741">
      <w:bodyDiv w:val="1"/>
      <w:marLeft w:val="0"/>
      <w:marRight w:val="0"/>
      <w:marTop w:val="0"/>
      <w:marBottom w:val="0"/>
      <w:divBdr>
        <w:top w:val="none" w:sz="0" w:space="0" w:color="auto"/>
        <w:left w:val="none" w:sz="0" w:space="0" w:color="auto"/>
        <w:bottom w:val="none" w:sz="0" w:space="0" w:color="auto"/>
        <w:right w:val="none" w:sz="0" w:space="0" w:color="auto"/>
      </w:divBdr>
    </w:div>
    <w:div w:id="63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BE33-FE29-0443-A2F1-1F2F73F397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Mathee Roos</dc:creator>
  <cp:lastModifiedBy>Paul Speckens (specpa)</cp:lastModifiedBy>
  <cp:revision>2</cp:revision>
  <dcterms:created xsi:type="dcterms:W3CDTF">2019-11-11T21:43:00Z</dcterms:created>
  <dcterms:modified xsi:type="dcterms:W3CDTF">2019-11-11T21:43:00Z</dcterms:modified>
</cp:coreProperties>
</file>